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94" w:tblpY="28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5"/>
        <w:gridCol w:w="2362"/>
        <w:gridCol w:w="2362"/>
        <w:gridCol w:w="2362"/>
        <w:gridCol w:w="2363"/>
        <w:gridCol w:w="2363"/>
      </w:tblGrid>
      <w:tr w14:paraId="67CB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shd w:val="clear" w:color="auto" w:fill="E7E6E6" w:themeFill="background2"/>
          </w:tcPr>
          <w:p w14:paraId="7011983F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Ред</w:t>
            </w:r>
            <w:r>
              <w:rPr>
                <w:rFonts w:hint="default"/>
                <w:b/>
                <w:bCs/>
                <w:vertAlign w:val="baseline"/>
                <w:lang w:val="sr-Cyrl-RS"/>
              </w:rPr>
              <w:t>. Број часа</w:t>
            </w:r>
          </w:p>
        </w:tc>
        <w:tc>
          <w:tcPr>
            <w:tcW w:w="2362" w:type="dxa"/>
            <w:shd w:val="clear" w:color="auto" w:fill="E7E6E6" w:themeFill="background2"/>
          </w:tcPr>
          <w:p w14:paraId="30189BF8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</w:p>
          <w:p w14:paraId="3D8BC040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ПОНЕДЕЉАК</w:t>
            </w:r>
          </w:p>
        </w:tc>
        <w:tc>
          <w:tcPr>
            <w:tcW w:w="2362" w:type="dxa"/>
            <w:shd w:val="clear" w:color="auto" w:fill="E7E6E6" w:themeFill="background2"/>
          </w:tcPr>
          <w:p w14:paraId="52C1E60C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63783D2F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УТОРАК</w:t>
            </w:r>
          </w:p>
        </w:tc>
        <w:tc>
          <w:tcPr>
            <w:tcW w:w="2362" w:type="dxa"/>
            <w:shd w:val="clear" w:color="auto" w:fill="E7E6E6" w:themeFill="background2"/>
          </w:tcPr>
          <w:p w14:paraId="3A903BAC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309467E2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СРЕДА</w:t>
            </w:r>
          </w:p>
        </w:tc>
        <w:tc>
          <w:tcPr>
            <w:tcW w:w="2363" w:type="dxa"/>
            <w:shd w:val="clear" w:color="auto" w:fill="E7E6E6" w:themeFill="background2"/>
          </w:tcPr>
          <w:p w14:paraId="578C9D7E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36A2A6A0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ЧЕТВРТАК</w:t>
            </w:r>
          </w:p>
        </w:tc>
        <w:tc>
          <w:tcPr>
            <w:tcW w:w="2363" w:type="dxa"/>
            <w:shd w:val="clear" w:color="auto" w:fill="E7E6E6" w:themeFill="background2"/>
          </w:tcPr>
          <w:p w14:paraId="1D3CA543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3F031920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ПЕТАК</w:t>
            </w:r>
          </w:p>
        </w:tc>
      </w:tr>
      <w:tr w14:paraId="75B6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0C4A0C38">
            <w:pPr>
              <w:jc w:val="center"/>
              <w:rPr>
                <w:rFonts w:hint="default"/>
                <w:b/>
                <w:bCs/>
                <w:vertAlign w:val="baseline"/>
                <w:lang w:val="sr-Latn-RS"/>
              </w:rPr>
            </w:pPr>
            <w:r>
              <w:rPr>
                <w:rFonts w:hint="default"/>
                <w:b/>
                <w:bCs/>
                <w:vertAlign w:val="baseline"/>
                <w:lang w:val="sr-Latn-RS"/>
              </w:rPr>
              <w:t>0</w:t>
            </w:r>
          </w:p>
        </w:tc>
        <w:tc>
          <w:tcPr>
            <w:tcW w:w="2362" w:type="dxa"/>
          </w:tcPr>
          <w:p w14:paraId="109CE258">
            <w:pPr>
              <w:jc w:val="center"/>
              <w:rPr>
                <w:vertAlign w:val="baseline"/>
                <w:lang w:val="sr-Cyrl-RS"/>
              </w:rPr>
            </w:pPr>
          </w:p>
        </w:tc>
        <w:tc>
          <w:tcPr>
            <w:tcW w:w="2362" w:type="dxa"/>
          </w:tcPr>
          <w:p w14:paraId="4EEAE86E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Вредности и врлине као животни компас</w:t>
            </w:r>
          </w:p>
        </w:tc>
        <w:tc>
          <w:tcPr>
            <w:tcW w:w="2362" w:type="dxa"/>
          </w:tcPr>
          <w:p w14:paraId="481DF2FD">
            <w:pPr>
              <w:jc w:val="center"/>
              <w:rPr>
                <w:vertAlign w:val="baseline"/>
                <w:lang w:val="sr-Cyrl-RS"/>
              </w:rPr>
            </w:pPr>
          </w:p>
        </w:tc>
        <w:tc>
          <w:tcPr>
            <w:tcW w:w="2363" w:type="dxa"/>
          </w:tcPr>
          <w:p w14:paraId="332CD7E7">
            <w:pPr>
              <w:jc w:val="center"/>
              <w:rPr>
                <w:vertAlign w:val="baseline"/>
                <w:lang w:val="sr-Cyrl-RS"/>
              </w:rPr>
            </w:pPr>
          </w:p>
        </w:tc>
        <w:tc>
          <w:tcPr>
            <w:tcW w:w="2363" w:type="dxa"/>
          </w:tcPr>
          <w:p w14:paraId="4F3E1A1D">
            <w:pPr>
              <w:jc w:val="center"/>
              <w:rPr>
                <w:vertAlign w:val="baseline"/>
                <w:lang w:val="sr-Cyrl-RS"/>
              </w:rPr>
            </w:pPr>
          </w:p>
        </w:tc>
      </w:tr>
      <w:tr w14:paraId="077B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490B8884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1</w:t>
            </w:r>
          </w:p>
        </w:tc>
        <w:tc>
          <w:tcPr>
            <w:tcW w:w="2362" w:type="dxa"/>
          </w:tcPr>
          <w:p w14:paraId="4F268B58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vertAlign w:val="baseline"/>
                <w:lang w:val="sr-Cyrl-RS"/>
              </w:rPr>
              <w:t xml:space="preserve"> и здравствено васпитање</w:t>
            </w:r>
          </w:p>
        </w:tc>
        <w:tc>
          <w:tcPr>
            <w:tcW w:w="2362" w:type="dxa"/>
          </w:tcPr>
          <w:p w14:paraId="4E08ACBB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Информатика</w:t>
            </w:r>
            <w:r>
              <w:rPr>
                <w:rFonts w:hint="default"/>
                <w:vertAlign w:val="baseline"/>
                <w:lang w:val="sr-Cyrl-RS"/>
              </w:rPr>
              <w:t xml:space="preserve"> и рачунарство</w:t>
            </w:r>
          </w:p>
        </w:tc>
        <w:tc>
          <w:tcPr>
            <w:tcW w:w="2362" w:type="dxa"/>
          </w:tcPr>
          <w:p w14:paraId="475C50D8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Математика</w:t>
            </w:r>
          </w:p>
        </w:tc>
        <w:tc>
          <w:tcPr>
            <w:tcW w:w="2363" w:type="dxa"/>
          </w:tcPr>
          <w:p w14:paraId="40AB518F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  <w:tc>
          <w:tcPr>
            <w:tcW w:w="2363" w:type="dxa"/>
            <w:vAlign w:val="top"/>
          </w:tcPr>
          <w:p w14:paraId="4DE89A65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Техника</w:t>
            </w:r>
            <w:r>
              <w:rPr>
                <w:rFonts w:hint="default"/>
                <w:vertAlign w:val="baseline"/>
                <w:lang w:val="sr-Cyrl-RS"/>
              </w:rPr>
              <w:t xml:space="preserve"> и технологија</w:t>
            </w:r>
          </w:p>
        </w:tc>
      </w:tr>
      <w:tr w14:paraId="7EFC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7770B4DE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2</w:t>
            </w:r>
          </w:p>
        </w:tc>
        <w:tc>
          <w:tcPr>
            <w:tcW w:w="2362" w:type="dxa"/>
          </w:tcPr>
          <w:p w14:paraId="71A365F4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  <w:tc>
          <w:tcPr>
            <w:tcW w:w="2362" w:type="dxa"/>
          </w:tcPr>
          <w:p w14:paraId="7E9011F5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Ликовна</w:t>
            </w:r>
          </w:p>
          <w:p w14:paraId="110299DF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 xml:space="preserve"> култура</w:t>
            </w:r>
          </w:p>
        </w:tc>
        <w:tc>
          <w:tcPr>
            <w:tcW w:w="2362" w:type="dxa"/>
          </w:tcPr>
          <w:p w14:paraId="1EF30E5D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Историја</w:t>
            </w:r>
          </w:p>
        </w:tc>
        <w:tc>
          <w:tcPr>
            <w:tcW w:w="2363" w:type="dxa"/>
          </w:tcPr>
          <w:p w14:paraId="68E3AF56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  <w:tc>
          <w:tcPr>
            <w:tcW w:w="2363" w:type="dxa"/>
            <w:vAlign w:val="top"/>
          </w:tcPr>
          <w:p w14:paraId="17C4CEDB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Техника</w:t>
            </w:r>
            <w:r>
              <w:rPr>
                <w:rFonts w:hint="default"/>
                <w:vertAlign w:val="baseline"/>
                <w:lang w:val="sr-Cyrl-RS"/>
              </w:rPr>
              <w:t xml:space="preserve"> и технологија</w:t>
            </w:r>
          </w:p>
        </w:tc>
      </w:tr>
      <w:tr w14:paraId="5333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6E42F119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3</w:t>
            </w:r>
          </w:p>
        </w:tc>
        <w:tc>
          <w:tcPr>
            <w:tcW w:w="2362" w:type="dxa"/>
          </w:tcPr>
          <w:p w14:paraId="62DFB097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Руски језик</w:t>
            </w:r>
          </w:p>
          <w:p w14:paraId="4EB1F4B0">
            <w:pPr>
              <w:jc w:val="center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2" w:type="dxa"/>
          </w:tcPr>
          <w:p w14:paraId="11357974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  <w:tc>
          <w:tcPr>
            <w:tcW w:w="2362" w:type="dxa"/>
          </w:tcPr>
          <w:p w14:paraId="628163C4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  <w:tc>
          <w:tcPr>
            <w:tcW w:w="2363" w:type="dxa"/>
          </w:tcPr>
          <w:p w14:paraId="0922F891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Руски језик</w:t>
            </w:r>
          </w:p>
        </w:tc>
        <w:tc>
          <w:tcPr>
            <w:tcW w:w="2363" w:type="dxa"/>
          </w:tcPr>
          <w:p w14:paraId="08457DB2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</w:tr>
      <w:tr w14:paraId="5A9C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119170D3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4</w:t>
            </w:r>
          </w:p>
        </w:tc>
        <w:tc>
          <w:tcPr>
            <w:tcW w:w="2362" w:type="dxa"/>
          </w:tcPr>
          <w:p w14:paraId="0A83DD0C">
            <w:pPr>
              <w:jc w:val="center"/>
              <w:rPr>
                <w:rFonts w:hint="default"/>
                <w:vertAlign w:val="baseline"/>
                <w:lang w:val="sr-Latn-RS"/>
              </w:rPr>
            </w:pPr>
            <w:r>
              <w:rPr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vertAlign w:val="baseline"/>
                <w:lang w:val="sr-Cyrl-RS"/>
              </w:rPr>
              <w:t xml:space="preserve"> и здравствено васпитање</w:t>
            </w:r>
          </w:p>
        </w:tc>
        <w:tc>
          <w:tcPr>
            <w:tcW w:w="2362" w:type="dxa"/>
          </w:tcPr>
          <w:p w14:paraId="7B8E7B89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Енглески језик</w:t>
            </w:r>
          </w:p>
        </w:tc>
        <w:tc>
          <w:tcPr>
            <w:tcW w:w="2362" w:type="dxa"/>
          </w:tcPr>
          <w:p w14:paraId="70BC323F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Музичка</w:t>
            </w:r>
            <w:r>
              <w:rPr>
                <w:rFonts w:hint="default"/>
                <w:vertAlign w:val="baseline"/>
                <w:lang w:val="sr-Cyrl-RS"/>
              </w:rPr>
              <w:t xml:space="preserve"> култура</w:t>
            </w:r>
          </w:p>
        </w:tc>
        <w:tc>
          <w:tcPr>
            <w:tcW w:w="2363" w:type="dxa"/>
          </w:tcPr>
          <w:p w14:paraId="0FFC3851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Биологија</w:t>
            </w:r>
          </w:p>
        </w:tc>
        <w:tc>
          <w:tcPr>
            <w:tcW w:w="2363" w:type="dxa"/>
          </w:tcPr>
          <w:p w14:paraId="4F7004A8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</w:tr>
      <w:tr w14:paraId="05E9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21A07A9A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5</w:t>
            </w:r>
          </w:p>
        </w:tc>
        <w:tc>
          <w:tcPr>
            <w:tcW w:w="2362" w:type="dxa"/>
          </w:tcPr>
          <w:p w14:paraId="6D2880E2">
            <w:pPr>
              <w:jc w:val="center"/>
              <w:rPr>
                <w:rFonts w:hint="default"/>
                <w:vertAlign w:val="baseline"/>
                <w:lang w:val="sr-Latn-RS"/>
              </w:rPr>
            </w:pPr>
            <w:r>
              <w:rPr>
                <w:vertAlign w:val="baseline"/>
                <w:lang w:val="sr-Cyrl-RS"/>
              </w:rPr>
              <w:t>Биологија</w:t>
            </w:r>
          </w:p>
        </w:tc>
        <w:tc>
          <w:tcPr>
            <w:tcW w:w="2362" w:type="dxa"/>
          </w:tcPr>
          <w:p w14:paraId="7D5FA26B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Верска настава / Грађанско васпитање</w:t>
            </w:r>
          </w:p>
        </w:tc>
        <w:tc>
          <w:tcPr>
            <w:tcW w:w="2362" w:type="dxa"/>
          </w:tcPr>
          <w:p w14:paraId="30BA3399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Музичка</w:t>
            </w:r>
            <w:r>
              <w:rPr>
                <w:rFonts w:hint="default"/>
                <w:vertAlign w:val="baseline"/>
                <w:lang w:val="sr-Cyrl-RS"/>
              </w:rPr>
              <w:t xml:space="preserve"> култура</w:t>
            </w:r>
          </w:p>
        </w:tc>
        <w:tc>
          <w:tcPr>
            <w:tcW w:w="2363" w:type="dxa"/>
          </w:tcPr>
          <w:p w14:paraId="4989366D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Математика</w:t>
            </w:r>
          </w:p>
        </w:tc>
        <w:tc>
          <w:tcPr>
            <w:tcW w:w="2363" w:type="dxa"/>
          </w:tcPr>
          <w:p w14:paraId="278094DA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Енглески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језик</w:t>
            </w:r>
          </w:p>
        </w:tc>
      </w:tr>
      <w:tr w14:paraId="4631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777BB002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6</w:t>
            </w:r>
          </w:p>
        </w:tc>
        <w:tc>
          <w:tcPr>
            <w:tcW w:w="2362" w:type="dxa"/>
          </w:tcPr>
          <w:p w14:paraId="2AF43570">
            <w:pPr>
              <w:jc w:val="center"/>
              <w:rPr>
                <w:rFonts w:hint="default"/>
                <w:vertAlign w:val="baseline"/>
                <w:lang w:val="sr-Latn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  <w:tc>
          <w:tcPr>
            <w:tcW w:w="2362" w:type="dxa"/>
            <w:shd w:val="clear"/>
            <w:vAlign w:val="top"/>
          </w:tcPr>
          <w:p w14:paraId="1803A823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 xml:space="preserve">Ликовна </w:t>
            </w:r>
          </w:p>
          <w:p w14:paraId="5706B401">
            <w:pPr>
              <w:jc w:val="center"/>
              <w:rPr>
                <w:rFonts w:hint="default" w:asciiTheme="minorHAnsi" w:hAnsiTheme="minorHAnsi" w:eastAsiaTheme="minorEastAsia" w:cstheme="minorBidi"/>
                <w:vertAlign w:val="baseline"/>
                <w:lang w:val="sr-Cyrl-RS" w:eastAsia="zh-CN" w:bidi="ar-SA"/>
              </w:rPr>
            </w:pPr>
            <w:r>
              <w:rPr>
                <w:rFonts w:hint="default"/>
                <w:vertAlign w:val="baseline"/>
                <w:lang w:val="sr-Cyrl-RS"/>
              </w:rPr>
              <w:t>култура</w:t>
            </w:r>
          </w:p>
        </w:tc>
        <w:tc>
          <w:tcPr>
            <w:tcW w:w="2362" w:type="dxa"/>
          </w:tcPr>
          <w:p w14:paraId="7BC2952D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ЧОС</w:t>
            </w:r>
          </w:p>
        </w:tc>
        <w:tc>
          <w:tcPr>
            <w:tcW w:w="2363" w:type="dxa"/>
          </w:tcPr>
          <w:p w14:paraId="6FDC4BB3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vertAlign w:val="baseline"/>
                <w:lang w:val="sr-Cyrl-RS"/>
              </w:rPr>
              <w:t xml:space="preserve"> и здравствено васпитање</w:t>
            </w:r>
            <w:bookmarkStart w:id="0" w:name="_GoBack"/>
            <w:bookmarkEnd w:id="0"/>
          </w:p>
        </w:tc>
        <w:tc>
          <w:tcPr>
            <w:tcW w:w="2363" w:type="dxa"/>
          </w:tcPr>
          <w:p w14:paraId="20CF7DCE">
            <w:pPr>
              <w:jc w:val="center"/>
              <w:rPr>
                <w:rFonts w:hint="default"/>
                <w:vertAlign w:val="baseline"/>
                <w:lang w:val="sr-Cyrl-RS"/>
              </w:rPr>
            </w:pPr>
          </w:p>
        </w:tc>
      </w:tr>
      <w:tr w14:paraId="68AC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398E664B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7</w:t>
            </w:r>
          </w:p>
        </w:tc>
        <w:tc>
          <w:tcPr>
            <w:tcW w:w="2362" w:type="dxa"/>
          </w:tcPr>
          <w:p w14:paraId="4BEB4A39">
            <w:pPr>
              <w:jc w:val="center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2" w:type="dxa"/>
          </w:tcPr>
          <w:p w14:paraId="0008A22C">
            <w:pPr>
              <w:jc w:val="center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2" w:type="dxa"/>
          </w:tcPr>
          <w:p w14:paraId="055F3A21">
            <w:pPr>
              <w:jc w:val="center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3" w:type="dxa"/>
          </w:tcPr>
          <w:p w14:paraId="26BBF034">
            <w:pPr>
              <w:jc w:val="center"/>
              <w:rPr>
                <w:vertAlign w:val="baseline"/>
              </w:rPr>
            </w:pPr>
          </w:p>
        </w:tc>
        <w:tc>
          <w:tcPr>
            <w:tcW w:w="2363" w:type="dxa"/>
          </w:tcPr>
          <w:p w14:paraId="7FAD957A">
            <w:pPr>
              <w:jc w:val="center"/>
              <w:rPr>
                <w:vertAlign w:val="baseline"/>
              </w:rPr>
            </w:pPr>
          </w:p>
        </w:tc>
      </w:tr>
    </w:tbl>
    <w:p w14:paraId="311724F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 xml:space="preserve">РАСПОРЕД ЧАСОВА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V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-1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317CC"/>
    <w:rsid w:val="39D317CC"/>
    <w:rsid w:val="4C6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2025-09-23T07:00:00Z</dcterms:created>
  <dc:creator>Marijana Kuzeljevic Jovanovic</dc:creator>
  <cp:lastModifiedBy>Marijana Kuzeljevic Jovanovic</cp:lastModifiedBy>
  <dcterms:modified xsi:type="dcterms:W3CDTF">2025-09-23T07:34:04Z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68537437A6B54CA5A05895111F172609_13</vt:lpwstr>
  </property>
</Properties>
</file>