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A44A39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sr-Cyrl-RS"/>
        </w:rPr>
      </w:pPr>
    </w:p>
    <w:p w14:paraId="38FFF1F7">
      <w:pPr>
        <w:jc w:val="left"/>
        <w:rPr>
          <w:rFonts w:hint="default" w:ascii="Times New Roman" w:hAnsi="Times New Roman" w:cs="Times New Roman"/>
          <w:b/>
          <w:bCs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lang w:val="sr-Latn-RS"/>
        </w:rPr>
        <w:drawing>
          <wp:inline distT="0" distB="0" distL="114300" distR="114300">
            <wp:extent cx="2558415" cy="730885"/>
            <wp:effectExtent l="0" t="0" r="6985" b="5715"/>
            <wp:docPr id="25" name="Picture 25" descr="erasm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erasmus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sr-Latn-RS"/>
        </w:rPr>
        <w:drawing>
          <wp:inline distT="0" distB="0" distL="114300" distR="114300">
            <wp:extent cx="2511425" cy="638810"/>
            <wp:effectExtent l="0" t="0" r="3175" b="0"/>
            <wp:docPr id="26" name="Picture 26" descr="FT-logo-horizontalni-cir-sajt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FT-logo-horizontalni-cir-sajt-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6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5DAC0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sr-Cyrl-RS"/>
        </w:rPr>
      </w:pPr>
    </w:p>
    <w:p w14:paraId="2F1775F8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sr-Cyrl-RS"/>
        </w:rPr>
      </w:pPr>
    </w:p>
    <w:p w14:paraId="5688751C">
      <w:pPr>
        <w:jc w:val="center"/>
        <w:rPr>
          <w:rFonts w:hint="default" w:ascii="Times New Roman" w:hAnsi="Times New Roman" w:cs="Times New Roman"/>
          <w:b/>
          <w:bCs/>
          <w:sz w:val="32"/>
          <w:szCs w:val="32"/>
          <w:lang w:val="sr-Cyrl-RS"/>
        </w:rPr>
      </w:pPr>
      <w:r>
        <w:rPr>
          <w:rFonts w:hint="default" w:ascii="Times New Roman" w:hAnsi="Times New Roman" w:cs="Times New Roman"/>
          <w:b/>
          <w:bCs/>
          <w:sz w:val="32"/>
          <w:szCs w:val="32"/>
          <w:lang w:val="sr-Cyrl-RS"/>
        </w:rPr>
        <w:t>ИЗВЕШТАЈ О РЕАЛИЗОВАНОЈ “КЊИЖЕВНОЈ ОЛИМПИЈАДИ”</w:t>
      </w:r>
    </w:p>
    <w:p w14:paraId="378B4946">
      <w:pPr>
        <w:jc w:val="center"/>
        <w:rPr>
          <w:rFonts w:hint="default" w:ascii="Times New Roman" w:hAnsi="Times New Roman" w:cs="Times New Roman"/>
          <w:b/>
          <w:bCs/>
          <w:sz w:val="24"/>
          <w:szCs w:val="24"/>
          <w:lang w:val="sr-Cyrl-RS"/>
        </w:rPr>
      </w:pPr>
    </w:p>
    <w:p w14:paraId="6B215519">
      <w:pPr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020F4FA5">
      <w:pPr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54324FD2">
      <w:pPr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sz w:val="24"/>
          <w:szCs w:val="24"/>
          <w:lang w:val="sr-Cyrl-RS"/>
        </w:rPr>
        <w:t>Дана 28.02.025.г. у 9.30.одржана је “Књижевна олимпијада” по Акционом плану пројекта под називом “Ширење хоризоната - едукација без препрека”.</w:t>
      </w:r>
    </w:p>
    <w:p w14:paraId="092F29DE">
      <w:pPr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3E531539">
      <w:pPr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sz w:val="24"/>
          <w:szCs w:val="24"/>
          <w:lang w:val="sr-Cyrl-RS"/>
        </w:rPr>
        <w:drawing>
          <wp:inline distT="0" distB="0" distL="114300" distR="114300">
            <wp:extent cx="4523740" cy="3406775"/>
            <wp:effectExtent l="0" t="0" r="10160" b="9525"/>
            <wp:docPr id="1" name="Picture 1" descr="viber_slika_2025-03-25_18-37-20-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viber_slika_2025-03-25_18-37-20-86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40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736B1">
      <w:pPr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13FEA611">
      <w:pPr>
        <w:jc w:val="both"/>
        <w:rPr>
          <w:rFonts w:hint="default" w:ascii="Times New Roman" w:hAnsi="Times New Roman" w:cs="Times New Roman"/>
          <w:sz w:val="24"/>
          <w:szCs w:val="24"/>
          <w:lang w:val="sr-Cyrl-RS"/>
        </w:rPr>
      </w:pPr>
      <w:r>
        <w:rPr>
          <w:rFonts w:hint="default" w:ascii="Times New Roman" w:hAnsi="Times New Roman" w:cs="Times New Roman"/>
          <w:sz w:val="24"/>
          <w:szCs w:val="24"/>
          <w:lang w:val="sr-Cyrl-RS"/>
        </w:rPr>
        <w:t>Циљеви Књжевне олимпијаде:</w:t>
      </w:r>
    </w:p>
    <w:p w14:paraId="6C3BFF6E">
      <w:pPr>
        <w:jc w:val="center"/>
        <w:rPr>
          <w:rFonts w:hint="default" w:ascii="Times New Roman" w:hAnsi="Times New Roman" w:cs="Times New Roman"/>
          <w:sz w:val="24"/>
          <w:szCs w:val="24"/>
          <w:lang w:val="sr-Cyrl-RS"/>
        </w:rPr>
      </w:pPr>
    </w:p>
    <w:p w14:paraId="15E55396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Популаризација предмета Српски језик и књижевност као и популаризација школске библиотеке као место које испуњава слободно време ученика пријатним доживљајима.</w:t>
      </w:r>
    </w:p>
    <w:p w14:paraId="323CB565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 Развијање ученичких знања, вештина и способности у областима Читање и Књижевност.</w:t>
      </w:r>
    </w:p>
    <w:p w14:paraId="6114CCCA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Развијање љубави према читању, доживљају и тумачењу књижевних дела.</w:t>
      </w:r>
    </w:p>
    <w:p w14:paraId="200CCA16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Развијање ученичког интересовања према историји књижевности, теорији књижевности и књижевној критици.</w:t>
      </w:r>
    </w:p>
    <w:p w14:paraId="10744808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Упознавање ученика са животом и стваралаштвом најзначајнијих српских и светских писаца. </w:t>
      </w:r>
    </w:p>
    <w:p w14:paraId="18E9D3A3">
      <w:pPr>
        <w:numPr>
          <w:ilvl w:val="0"/>
          <w:numId w:val="0"/>
        </w:num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5CBF31A4">
      <w:pPr>
        <w:numPr>
          <w:ilvl w:val="0"/>
          <w:numId w:val="0"/>
        </w:num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Задаци Књижевне олимпијаде:</w:t>
      </w:r>
    </w:p>
    <w:p w14:paraId="30A4F311">
      <w:pPr>
        <w:numPr>
          <w:ilvl w:val="0"/>
          <w:numId w:val="0"/>
        </w:num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4CDA7A98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 Помоћи ученицима да се оспособе за језичко- стилску анализу уметничких текстова.</w:t>
      </w:r>
    </w:p>
    <w:p w14:paraId="43CD76B7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Подстицати ученике да развију способност за естетско вредновање српске и светске књижевности.</w:t>
      </w:r>
    </w:p>
    <w:p w14:paraId="3626D1DF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Подстицати ученике на стицање трајнијих лингвистичких знања о матерњем језику.</w:t>
      </w:r>
    </w:p>
    <w:p w14:paraId="23BD5A59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Развијати такмичарски дух код ученика.</w:t>
      </w:r>
    </w:p>
    <w:p w14:paraId="6848945A"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>Помоћи ученицима да постану способни и креативни млади људи који критички размишљају и повезују градиво.</w:t>
      </w:r>
    </w:p>
    <w:p w14:paraId="5176FD12">
      <w:pPr>
        <w:numPr>
          <w:ilvl w:val="0"/>
          <w:numId w:val="0"/>
        </w:num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0FC9144B">
      <w:pPr>
        <w:numPr>
          <w:ilvl w:val="0"/>
          <w:numId w:val="0"/>
        </w:num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6D1DE6BF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b/>
          <w:bCs/>
          <w:sz w:val="24"/>
          <w:szCs w:val="24"/>
          <w:lang w:val="sr-Cyrl-RS"/>
        </w:rPr>
        <w:t>Ток радионице</w:t>
      </w:r>
      <w:r>
        <w:rPr>
          <w:rFonts w:hint="default" w:ascii="Times New Roman" w:hAnsi="Times New Roman"/>
          <w:sz w:val="24"/>
          <w:szCs w:val="24"/>
          <w:lang w:val="sr-Cyrl-RS"/>
        </w:rPr>
        <w:t>: Представљена је презентација у облику квиза.Ученици су подељени у две групе. У свакој групи је било ученика од 5.до 8.разреда. Прочитана су правила квиза. Група која на крају такмичења има више поена је победник квиза и добиће књиге као награду за победу.</w:t>
      </w:r>
    </w:p>
    <w:p w14:paraId="235DA235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433C36C4">
      <w:pPr>
        <w:ind w:firstLine="720" w:firstLineChars="0"/>
        <w:jc w:val="center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3958590" cy="1779270"/>
            <wp:effectExtent l="0" t="0" r="3810" b="11430"/>
            <wp:docPr id="2" name="Picture 2" descr="viber_slika_2025-02-28_11-29-32-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viber_slika_2025-02-28_11-29-32-9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859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7928C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092B2ADA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3EFB24C0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604135" cy="1538605"/>
            <wp:effectExtent l="0" t="0" r="12065" b="10795"/>
            <wp:docPr id="31" name="Picture 31" descr="viber_slika_2025-02-28_11-29-32-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viber_slika_2025-02-28_11-29-32-8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38095" cy="1537335"/>
            <wp:effectExtent l="0" t="0" r="1905" b="12065"/>
            <wp:docPr id="30" name="Picture 30" descr="viber_slika_2025-02-28_11-29-32-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viber_slika_2025-02-28_11-29-32-7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8095" cy="153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FE44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303D2B7A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611120" cy="1480185"/>
            <wp:effectExtent l="0" t="0" r="5080" b="5715"/>
            <wp:docPr id="29" name="Picture 29" descr="viber_slika_2025-02-28_11-29-32-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viber_slika_2025-02-28_11-29-32-6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1112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15870" cy="1443990"/>
            <wp:effectExtent l="0" t="0" r="11430" b="3810"/>
            <wp:docPr id="28" name="Picture 28" descr="viber_slika_2025-02-28_11-29-32-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viber_slika_2025-02-28_11-29-32-47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33BCC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70480" cy="1644015"/>
            <wp:effectExtent l="0" t="0" r="7620" b="6985"/>
            <wp:docPr id="27" name="Picture 27" descr="viber_slika_2025-02-28_11-29-32-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viber_slika_2025-02-28_11-29-32-2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607310" cy="1633855"/>
            <wp:effectExtent l="0" t="0" r="8890" b="4445"/>
            <wp:docPr id="24" name="Picture 24" descr="viber_slika_2025-02-28_11-29-32-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viber_slika_2025-02-28_11-29-32-08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2FD9D1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37A9DDF4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601595" cy="1169035"/>
            <wp:effectExtent l="0" t="0" r="1905" b="12065"/>
            <wp:docPr id="23" name="Picture 23" descr="viber_slika_2025-02-28_11-29-31-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viber_slika_2025-02-28_11-29-31-9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1595" cy="116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616200" cy="1176020"/>
            <wp:effectExtent l="0" t="0" r="0" b="5080"/>
            <wp:docPr id="22" name="Picture 22" descr="viber_slika_2025-02-28_11-29-31-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viber_slika_2025-02-28_11-29-31-8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16200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606040" cy="1171575"/>
            <wp:effectExtent l="0" t="0" r="10160" b="9525"/>
            <wp:docPr id="20" name="Picture 20" descr="viber_slika_2025-02-28_11-29-31-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viber_slika_2025-02-28_11-29-31-59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74925" cy="1157605"/>
            <wp:effectExtent l="0" t="0" r="3175" b="10795"/>
            <wp:docPr id="19" name="Picture 19" descr="viber_slika_2025-02-28_11-29-31-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viber_slika_2025-02-28_11-29-31-48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4925" cy="115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CEBBA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2ECA2CA0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 </w:t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28570" cy="1136650"/>
            <wp:effectExtent l="0" t="0" r="11430" b="6350"/>
            <wp:docPr id="14" name="Picture 14" descr="viber_slika_2025-02-28_11-29-30-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viber_slika_2025-02-28_11-29-30-87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2857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57145" cy="1149350"/>
            <wp:effectExtent l="0" t="0" r="8255" b="6350"/>
            <wp:docPr id="12" name="Picture 12" descr="viber_slika_2025-02-28_11-29-30-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viber_slika_2025-02-28_11-29-30-74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33015" cy="1138555"/>
            <wp:effectExtent l="0" t="0" r="6985" b="4445"/>
            <wp:docPr id="6" name="Picture 6" descr="viber_slika_2025-02-28_11-29-29-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viber_slika_2025-02-28_11-29-29-4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3301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t xml:space="preserve">     </w:t>
      </w: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2524125" cy="1134110"/>
            <wp:effectExtent l="0" t="0" r="3175" b="8890"/>
            <wp:docPr id="3" name="Picture 3" descr="viber_slika_2025-02-28_11-29-28-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viber_slika_2025-02-28_11-29-28-8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13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/>
          <w:sz w:val="24"/>
          <w:szCs w:val="24"/>
          <w:lang w:val="sr-Cyrl-RS"/>
        </w:rPr>
        <w:t xml:space="preserve">      </w:t>
      </w:r>
    </w:p>
    <w:p w14:paraId="2CE04DD3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74BCD6FF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114D2237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     </w:t>
      </w:r>
    </w:p>
    <w:p w14:paraId="4E59DB5D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433F67B6">
      <w:pPr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      </w:t>
      </w:r>
    </w:p>
    <w:p w14:paraId="371BA5E8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5AD54EA5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b/>
          <w:bCs/>
          <w:sz w:val="24"/>
          <w:szCs w:val="24"/>
          <w:lang w:val="sr-Cyrl-RS"/>
        </w:rPr>
        <w:t>Резиме: Читање је као и свака друга људска делатност,ствар приоритета.Захтева посвећеност, одрицање времена и пажње од неке друге активности.Читање је пре свега ствар жеље и задовољства, избора, радозналости.Књижевност нас учи и помаже нам да боље упознајемо себе кроз ликове о којима читамо.</w:t>
      </w:r>
    </w:p>
    <w:p w14:paraId="489423F6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6DE63E34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3A35BCCD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drawing>
          <wp:inline distT="0" distB="0" distL="114300" distR="114300">
            <wp:extent cx="5273040" cy="2369820"/>
            <wp:effectExtent l="0" t="0" r="10160" b="5080"/>
            <wp:docPr id="32" name="Picture 32" descr="viber_slika_2025-02-28_11-29-31-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viber_slika_2025-02-28_11-29-31-36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4195">
      <w:pPr>
        <w:jc w:val="left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          </w:t>
      </w:r>
    </w:p>
    <w:p w14:paraId="25D7CC82">
      <w:pPr>
        <w:jc w:val="left"/>
        <w:rPr>
          <w:rFonts w:hint="default" w:ascii="Times New Roman" w:hAnsi="Times New Roman"/>
          <w:sz w:val="24"/>
          <w:szCs w:val="24"/>
          <w:lang w:val="sr-Cyrl-RS"/>
        </w:rPr>
      </w:pPr>
    </w:p>
    <w:p w14:paraId="6FFC2E26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t>И</w:t>
      </w:r>
      <w:r>
        <w:rPr>
          <w:lang w:val="sr-Cyrl-RS"/>
        </w:rPr>
        <w:t>сх</w:t>
      </w:r>
      <w:r>
        <w:t xml:space="preserve">оди постигнути након </w:t>
      </w:r>
      <w:r>
        <w:rPr>
          <w:lang w:val="sr-Cyrl-RS"/>
        </w:rPr>
        <w:t>такмичења</w:t>
      </w:r>
      <w:r>
        <w:rPr>
          <w:rFonts w:hint="default"/>
          <w:lang w:val="sr-Cyrl-RS"/>
        </w:rPr>
        <w:t xml:space="preserve"> у Књижевној олимпијади:</w:t>
      </w:r>
    </w:p>
    <w:p w14:paraId="6822CA93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rPr>
          <w:lang w:val="sr-Cyrl-RS"/>
        </w:rPr>
        <w:t>Развијене</w:t>
      </w:r>
      <w:r>
        <w:rPr>
          <w:rFonts w:hint="default"/>
          <w:lang w:val="sr-Cyrl-RS"/>
        </w:rPr>
        <w:t xml:space="preserve"> читалачке способности:Ученици су напредовали у језичко-говорном развоју, повећали су способност аудитивне и визуелне перцепције, течност читања и обогатили свој речник и разумевање прочитаног.</w:t>
      </w:r>
    </w:p>
    <w:p w14:paraId="08509967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rPr>
          <w:lang w:val="sr-Cyrl-RS"/>
        </w:rPr>
        <w:t>Ученици</w:t>
      </w:r>
      <w:r>
        <w:rPr>
          <w:rFonts w:hint="default"/>
          <w:lang w:val="sr-Cyrl-RS"/>
        </w:rPr>
        <w:t xml:space="preserve"> су научили да повезују наслове прочитаних књижевних дела са именима аутора тих дела на основу одломака, ликова и карактеристичних ситуција.</w:t>
      </w:r>
    </w:p>
    <w:p w14:paraId="6263D0A8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rPr>
          <w:lang w:val="sr-Cyrl-RS"/>
        </w:rPr>
        <w:t>Кроз</w:t>
      </w:r>
      <w:r>
        <w:rPr>
          <w:rFonts w:hint="default"/>
          <w:lang w:val="sr-Cyrl-RS"/>
        </w:rPr>
        <w:t xml:space="preserve"> разне текстове научили су да разликују типове књижевног стваралаштва, односно усмену од ауторске књижевности.</w:t>
      </w:r>
    </w:p>
    <w:p w14:paraId="588A1B54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rPr>
          <w:lang w:val="sr-Cyrl-RS"/>
        </w:rPr>
        <w:t>Ученици</w:t>
      </w:r>
      <w:r>
        <w:rPr>
          <w:rFonts w:hint="default"/>
          <w:lang w:val="sr-Cyrl-RS"/>
        </w:rPr>
        <w:t xml:space="preserve"> су успешно научили да разликују основне књижевне родове:лирику,епику и драму.</w:t>
      </w:r>
    </w:p>
    <w:p w14:paraId="712F29C5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rPr>
          <w:lang w:val="sr-Cyrl-RS"/>
        </w:rPr>
        <w:t>Показали</w:t>
      </w:r>
      <w:r>
        <w:rPr>
          <w:rFonts w:hint="default"/>
          <w:lang w:val="sr-Cyrl-RS"/>
        </w:rPr>
        <w:t xml:space="preserve"> су да умеју препознати различите облике казивања у књижевном тексту: нарацију, дескипцију, дијалог и монолг.</w:t>
      </w:r>
    </w:p>
    <w:p w14:paraId="5FEBF231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rPr>
          <w:rFonts w:hint="default"/>
          <w:lang w:val="sr-Cyrl-RS"/>
        </w:rPr>
        <w:t>Ученици су успешно научили да препознају врсту песме и да на основу издвојених мотива тумаче песничке слике и идеју песме.</w:t>
      </w:r>
    </w:p>
    <w:p w14:paraId="03C30F22">
      <w:pPr>
        <w:pStyle w:val="4"/>
        <w:keepNext w:val="0"/>
        <w:keepLines w:val="0"/>
        <w:widowControl/>
        <w:suppressLineNumbers w:val="0"/>
        <w:jc w:val="both"/>
        <w:rPr>
          <w:rFonts w:hint="default"/>
          <w:lang w:val="sr-Cyrl-RS"/>
        </w:rPr>
      </w:pPr>
      <w:r>
        <w:rPr>
          <w:rFonts w:hint="default"/>
          <w:lang w:val="sr-Cyrl-RS"/>
        </w:rPr>
        <w:t>Стекли су целовиту слику о матерњем језику и развили свест о значају књижевног језика и језичке културе.Потпуније су усвојили књижевне норме и читањем књига побољшали своје изражајне способности.</w:t>
      </w:r>
    </w:p>
    <w:p w14:paraId="2D468321">
      <w:pPr>
        <w:pStyle w:val="4"/>
        <w:keepNext w:val="0"/>
        <w:keepLines w:val="0"/>
        <w:widowControl/>
        <w:suppressLineNumbers w:val="0"/>
        <w:jc w:val="both"/>
        <w:rPr>
          <w:rFonts w:hint="default"/>
          <w:sz w:val="24"/>
          <w:szCs w:val="24"/>
          <w:lang w:val="sr-Cyrl-RS"/>
        </w:rPr>
      </w:pPr>
      <w:r>
        <w:rPr>
          <w:rFonts w:hint="default"/>
          <w:lang w:val="sr-Cyrl-RS"/>
        </w:rPr>
        <w:t xml:space="preserve">                                                                                        Марина Цветковић</w:t>
      </w:r>
      <w:bookmarkStart w:id="0" w:name="_GoBack"/>
      <w:bookmarkEnd w:id="0"/>
    </w:p>
    <w:p w14:paraId="1181710E">
      <w:pPr>
        <w:pStyle w:val="4"/>
        <w:keepNext w:val="0"/>
        <w:keepLines w:val="0"/>
        <w:widowControl/>
        <w:suppressLineNumbers w:val="0"/>
        <w:jc w:val="both"/>
        <w:rPr>
          <w:rFonts w:hint="default"/>
          <w:sz w:val="24"/>
          <w:szCs w:val="24"/>
          <w:lang w:val="sr-Cyrl-RS"/>
        </w:rPr>
      </w:pPr>
    </w:p>
    <w:p w14:paraId="4F7B680E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</w:p>
    <w:p w14:paraId="17D9D497">
      <w:pPr>
        <w:ind w:firstLine="720" w:firstLineChars="0"/>
        <w:jc w:val="both"/>
        <w:rPr>
          <w:rFonts w:hint="default" w:ascii="Times New Roman" w:hAnsi="Times New Roman"/>
          <w:sz w:val="24"/>
          <w:szCs w:val="24"/>
          <w:lang w:val="sr-Cyrl-RS"/>
        </w:rPr>
      </w:pPr>
      <w:r>
        <w:rPr>
          <w:rFonts w:hint="default" w:ascii="Times New Roman" w:hAnsi="Times New Roman"/>
          <w:sz w:val="24"/>
          <w:szCs w:val="24"/>
          <w:lang w:val="sr-Cyrl-RS"/>
        </w:rPr>
        <w:t xml:space="preserve">                                                                             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9E0431"/>
    <w:multiLevelType w:val="singleLevel"/>
    <w:tmpl w:val="299E0431"/>
    <w:lvl w:ilvl="0" w:tentative="0">
      <w:start w:val="1"/>
      <w:numFmt w:val="bullet"/>
      <w:lvlText w:val="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93447E2"/>
    <w:rsid w:val="093447E2"/>
    <w:rsid w:val="1EAD336D"/>
    <w:rsid w:val="282F2EFC"/>
    <w:rsid w:val="29590B01"/>
    <w:rsid w:val="2FF629D2"/>
    <w:rsid w:val="35D67E53"/>
    <w:rsid w:val="38764AF7"/>
    <w:rsid w:val="3D5D5273"/>
    <w:rsid w:val="4C175383"/>
    <w:rsid w:val="4E776E4B"/>
    <w:rsid w:val="55246C11"/>
    <w:rsid w:val="58315A42"/>
    <w:rsid w:val="5A2A270E"/>
    <w:rsid w:val="5A640B0E"/>
    <w:rsid w:val="618C3D41"/>
    <w:rsid w:val="66AA497C"/>
    <w:rsid w:val="6B2C79E4"/>
    <w:rsid w:val="6C172D01"/>
    <w:rsid w:val="6D7F47C0"/>
    <w:rsid w:val="70F81449"/>
    <w:rsid w:val="72F85FEB"/>
    <w:rsid w:val="7B9E45DB"/>
    <w:rsid w:val="7D7C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5">
    <w:name w:val="Strong"/>
    <w:basedOn w:val="2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1193</TotalTime>
  <ScaleCrop>false</ScaleCrop>
  <LinksUpToDate>false</LinksUpToDate>
  <CharactersWithSpaces>0</CharactersWithSpaces>
  <Application>WPS Office_12.2.0.20326_F1E327BC-269C-435d-A152-05C5408002CA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2024-12-25T12:08:00Z</dcterms:created>
  <dc:creator>sladj</dc:creator>
  <cp:lastModifiedBy>Marijana Kuzeljevic Jovanovic</cp:lastModifiedBy>
  <dcterms:modified xsi:type="dcterms:W3CDTF">2025-03-26T09:43:13Z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B2768B477AF84B61B797205C6084CCB7_13</vt:lpwstr>
  </property>
</Properties>
</file>